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04B97"/>
          <w:sz w:val="40"/>
          <w:szCs w:val="40"/>
        </w:rPr>
        <w:t xml:space="preserve">Session 4 Worksheet</w:t>
      </w:r>
    </w:p>
    <w:p>
      <w:pPr>
        <w:spacing w:after="40"/>
        <w:jc w:val="center"/>
      </w:pPr>
      <w:r>
        <w:rPr>
          <w:b/>
          <w:bCs/>
          <w:color w:val="F58427"/>
          <w:sz w:val="26"/>
          <w:szCs w:val="26"/>
        </w:rPr>
        <w:t xml:space="preserve">Expressions &amp; Solving for x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Next Chapter @ Smith Public Library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Date: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</w:tr>
    </w:tbl>
    <w:p/>
    <w:p>
      <w:pPr>
        <w:pStyle w:val="Heading1"/>
        <w:spacing w:after="100" w:before="260"/>
      </w:pPr>
      <w:r>
        <w:rPr>
          <w:b/>
          <w:bCs/>
          <w:color w:val="F58427"/>
          <w:sz w:val="28"/>
          <w:szCs w:val="28"/>
        </w:rPr>
        <w:t xml:space="preserve">One-Step Equations — The Balance Rule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Whatever you do to one side, do to the other side too. Show your steps.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x + 6 = 14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x − 3 = 9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4x = 20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x ÷ 2 = 8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004B97"/>
          <w:sz w:val="28"/>
          <w:szCs w:val="28"/>
        </w:rPr>
        <w:t xml:space="preserve">Two-Step Equations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Undo addition/subtraction first, then multiplication/division. Show every step — not just the final answer.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3x + 4 = 19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2x − 6 = 10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5x + 1 = 21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4x − 3 = 13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77C045"/>
          <w:sz w:val="28"/>
          <w:szCs w:val="28"/>
        </w:rPr>
        <w:t xml:space="preserve">Real-World Application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Set up an equation first, then solve it the same way.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You earn $15 an hour, plus a one-time $20 bonus. Your paycheck this week is $110. How many hours did you work?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F58427"/>
          <w:sz w:val="28"/>
          <w:szCs w:val="28"/>
        </w:rPr>
        <w:t xml:space="preserve">Before You Go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1EEE4" w:val="clear"/>
            <w:tcMar>
              <w:top w:type="dxa" w:w="160"/>
              <w:left w:type="dxa" w:w="200"/>
              <w:bottom w:type="dxa" w:w="200"/>
              <w:right w:type="dxa" w:w="200"/>
            </w:tcMar>
          </w:tcPr>
          <w:p>
            <w:pPr>
              <w:spacing w:after="120"/>
            </w:pPr>
            <w:r>
              <w:rPr>
                <w:b/>
                <w:bCs/>
                <w:i/>
                <w:iCs/>
                <w:color w:val="004B97"/>
                <w:sz w:val="22"/>
                <w:szCs w:val="22"/>
              </w:rPr>
              <w:t xml:space="preserve">What's one thing about solving for x that still feels shaky? Write it down — bring it to Thursday office hours.</w:t>
            </w:r>
          </w:p>
          <w:p>
            <w:pPr>
              <w:pBdr>
                <w:bottom w:val="single" w:color="CCCCCC" w:sz="4"/>
              </w:pBdr>
              <w:spacing w:after="16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CCCCCC" w:sz="4"/>
              </w:pBd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2026-09-21T21:38:33.303Z</dcterms:created>
  <dcterms:modified xsi:type="dcterms:W3CDTF">2026-09-21T21:38:33.303Z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